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Maya Szymańska wydaje kolejną powieść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nadchodzące święta tj. 9 kwietnia do księgarń trafi "Trzynastu Morderców" – trzeci tomu cyklu "Ostatnia Wiedźma" Mai Szymańskiej. Przygody Alicji z pogranicza fantastyki i horroru zyskały sympatię czytelników, dzięki czemu dwa pierwsze tomy doczekały się drugiego wydania pod koniec zeszłego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premiery przypadająca na Wielką Noc nie jest przypadkowa. Oto Alicja — ostatnia wiedźma -zmartwychwstaje trzeciego dnia, aby zebrać trzynastu morderców, a właściwie odnaleźć i zmusić do dołączenia do siebie 12 talentów, którym będzie przewodzić. Tak, jak w pozostałych tomach, nie zabraknie krwistych i demonicznych scen, a wśród bohaterów pozostanie gadatliwa Sky, demon ukrywający się w ciele niewinnej Gizeli i napalony na wiedźmę ksiądz Maks. W trzecim tomie czytelnicy poznają także niebanalny zbiór nowych osobowości, które nie zawsze będą chętne do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Trzynastu morderców</w:t>
      </w:r>
      <w:r>
        <w:rPr>
          <w:rFonts w:ascii="calibri" w:hAnsi="calibri" w:eastAsia="calibri" w:cs="calibri"/>
          <w:sz w:val="24"/>
          <w:szCs w:val="24"/>
        </w:rPr>
        <w:t xml:space="preserve"> jest kontynuacją historii Alicji, która po stracie rodziców nieoczekiwanie rozpoczyna nowy, mroczny rozdział w swoim życiu, stając się ostatnią wiedźmą na ziemskim padole. Droga do samodoskonalenia jest długa i wyboista, a opiekun dziewczyny zwany Nielekarzem, nie ułatwia sprawy. Z biegiem lat Alicja coraz lepiej rozumie swoje przeznaczenie oraz osiąga nieprzeciętne umiejętności panowania nad energią swoją i otoczenia, stając się specjalistką od walki z duchami i demonami. Moc wiedźmy nabiera na sile, przygotowując się do krwawej wojny, w której weźmie udział tytułowych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Trzynastu Morderców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Trzynastu Morderców</w:t>
      </w:r>
      <w:r>
        <w:rPr>
          <w:rFonts w:ascii="calibri" w:hAnsi="calibri" w:eastAsia="calibri" w:cs="calibri"/>
          <w:sz w:val="24"/>
          <w:szCs w:val="24"/>
        </w:rPr>
        <w:t xml:space="preserve"> czytelnicy musieli poczekać dobre kilka lat. Pierwsze wydanie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Ostatniej Wiedźmy</w:t>
      </w:r>
      <w:r>
        <w:rPr>
          <w:rFonts w:ascii="calibri" w:hAnsi="calibri" w:eastAsia="calibri" w:cs="calibri"/>
          <w:sz w:val="24"/>
          <w:szCs w:val="24"/>
        </w:rPr>
        <w:t xml:space="preserve"> miało miejsce w 2015,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Piromanki</w:t>
      </w:r>
      <w:r>
        <w:rPr>
          <w:rFonts w:ascii="calibri" w:hAnsi="calibri" w:eastAsia="calibri" w:cs="calibri"/>
          <w:sz w:val="24"/>
          <w:szCs w:val="24"/>
        </w:rPr>
        <w:t xml:space="preserve"> w 2019 roku. Autorka rozstała się z wydawnictwem Novae Ares, aby w 2022 r. korzystając z self-publishingu, przedstawić fanom powtórkę 1 i 2 tomu nie tylko w nowej szacie graficznej. Drugie wydanie zostało poprawione, z uwzględnieniem uwag pierwszych czytelników. Obecnie pisarka pracuje nad czwartym tomem (kończącym tetralogię) o wymownym tytule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Apokalipsa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Maya Szymańska jest pisarką pokolenia lat 90. Literacki debiut osiągnęła, jako nastolatka. Nieustannie szlifuje swój warsztat pisarski i uważnie słucha uwag czytelników, nie bojąc się konstruktywnej krytyki. W dorobku literackim Szymańskiej oprócz cyklu Ostatnia Wiedźma znajdują się powieści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Dubito ergo sum: wątpię, więc jestem</w:t>
      </w:r>
      <w:r>
        <w:rPr>
          <w:rFonts w:ascii="calibri" w:hAnsi="calibri" w:eastAsia="calibri" w:cs="calibri"/>
          <w:sz w:val="24"/>
          <w:szCs w:val="24"/>
        </w:rPr>
        <w:t xml:space="preserve"> (2008)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Woskowa cytadela</w:t>
      </w:r>
      <w:r>
        <w:rPr>
          <w:rFonts w:ascii="calibri" w:hAnsi="calibri" w:eastAsia="calibri" w:cs="calibri"/>
          <w:sz w:val="24"/>
          <w:szCs w:val="24"/>
        </w:rPr>
        <w:t xml:space="preserve"> (2016), a także szereg opowiadań, które autorka publikuje na oficjalnej stronie internetowej mayaszymanska.com. Tam również można kupić książki z cyklu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Ostatnia Wiedźma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2026-05-08T22:00:44+02:00</dcterms:created>
  <dcterms:modified xsi:type="dcterms:W3CDTF">2026-05-08T22:00:44+02:00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